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47" w:rsidRPr="00D76973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</w:pPr>
      <w:r w:rsidRPr="00D76973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Образец оформления титульного листа</w:t>
      </w:r>
      <w:r w:rsidR="00282D82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 тетради</w:t>
      </w: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: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282D82" w:rsidRDefault="00282D82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282D82" w:rsidRDefault="00282D82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Pr="000B1F11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ХИМИЯ</w:t>
      </w:r>
      <w:r w:rsidRPr="000B1F11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11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F30847" w:rsidRDefault="00C35692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C35692">
        <w:rPr>
          <w:rFonts w:ascii="Calibri" w:eastAsia="Calibri" w:hAnsi="Calibri"/>
          <w:lang w:eastAsia="en-US"/>
        </w:rPr>
        <w:pict>
          <v:rect id="_x0000_s1027" style="position:absolute;left:0;text-align:left;margin-left:274.2pt;margin-top:3.9pt;width:193.5pt;height:38.25pt;z-index:251660288"/>
        </w:pict>
      </w: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 2021 г.   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F30847" w:rsidRDefault="00F30847" w:rsidP="00F30847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F30847" w:rsidRDefault="00F30847" w:rsidP="00F30847">
      <w:pPr>
        <w:suppressAutoHyphens/>
        <w:spacing w:after="0" w:line="600" w:lineRule="auto"/>
        <w:jc w:val="center"/>
        <w:rPr>
          <w:rFonts w:ascii="Times New Roman" w:eastAsia="Calibri" w:hAnsi="Times New Roman"/>
          <w:i/>
          <w:szCs w:val="16"/>
          <w:lang w:eastAsia="en-US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F30847" w:rsidRDefault="00F30847" w:rsidP="00F30847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F30847" w:rsidRDefault="00F30847" w:rsidP="00F30847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F30847" w:rsidRDefault="00F30847" w:rsidP="00F30847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F30847" w:rsidTr="00BF4D4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F30847" w:rsidTr="00BF4D44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F30847" w:rsidRDefault="00F30847" w:rsidP="00F30847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F30847" w:rsidTr="00BF4D4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F30847" w:rsidTr="00BF4D4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0847" w:rsidRDefault="00F30847" w:rsidP="00BF4D44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</w:tr>
    </w:tbl>
    <w:p w:rsidR="00F30847" w:rsidRDefault="00F30847" w:rsidP="00F30847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</w:p>
    <w:p w:rsidR="00F30847" w:rsidRDefault="00F30847" w:rsidP="00F3084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30847" w:rsidRDefault="00F30847" w:rsidP="00F3084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30847" w:rsidRDefault="00F30847" w:rsidP="00F3084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F30847" w:rsidRDefault="00F30847" w:rsidP="00F3084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F30847" w:rsidRDefault="00F30847" w:rsidP="00F3084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ХИМИИ</w:t>
      </w:r>
    </w:p>
    <w:p w:rsidR="00F30847" w:rsidRDefault="00F30847" w:rsidP="00F3084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F30847" w:rsidRDefault="00F30847" w:rsidP="00F3084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BD7484" w:rsidRPr="00282D82" w:rsidRDefault="00F30847" w:rsidP="00282D8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 учебный  год</w:t>
      </w:r>
    </w:p>
    <w:p w:rsidR="00BD7484" w:rsidRDefault="00A86D96" w:rsidP="00BD74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11 </w:t>
      </w:r>
      <w:r w:rsidR="00BD74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D82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BD7484" w:rsidRDefault="00BD7484" w:rsidP="00BD748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0D96">
        <w:rPr>
          <w:rFonts w:ascii="Times New Roman" w:hAnsi="Times New Roman" w:cs="Times New Roman"/>
          <w:b/>
          <w:i/>
          <w:sz w:val="24"/>
          <w:szCs w:val="24"/>
        </w:rPr>
        <w:t>Уважаемый участник олимпиады!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Вам предстоит выполнить теоретические (письменные) задания.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Время выполнения заданий теоретического тура четыре (4) академических часа.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Выполнение теоретических (письменных) заданий целесообразно организовать следующим образом: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не спеша, внимательно прочитайте задание, осознайте суть вопросов и определите наиболее верный и полный ответ;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отвечая на теоретический вопрос, обдумайте и сформулируйте конкретный ответ только на поставленный вопрос;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после выполнения всех предложенных заданий еще раз удостоверьтесь в правильности выбранных Вами ответов и решений;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если потребуется корректировка предложенного Вами решения, то неправильный ответ зачеркните, и напишите новый.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Предупреждаем Вас, что: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:rsidR="00BD7484" w:rsidRDefault="00BD7484" w:rsidP="00BD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Задание теоретического тура считается выполненным, если Вы вовремя сдаете его.</w:t>
      </w:r>
    </w:p>
    <w:p w:rsidR="00BD7484" w:rsidRDefault="00BD7484" w:rsidP="00BD74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E4E07">
        <w:rPr>
          <w:rFonts w:ascii="Times New Roman" w:hAnsi="Times New Roman" w:cs="Times New Roman"/>
          <w:b/>
          <w:sz w:val="24"/>
          <w:szCs w:val="24"/>
        </w:rPr>
        <w:t>Максимальная оценка за все задания 100 баллов.</w:t>
      </w:r>
    </w:p>
    <w:p w:rsidR="00BD7484" w:rsidRPr="007E4E07" w:rsidRDefault="00BD7484" w:rsidP="00C127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1.  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образует с фтором три газообразных соединения. Самое легкое из них –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этот газ в 2 раза тяжелее углекислого газа, число атомов в двух других газах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одинаковое. Газы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реагируют с водой – в каждой реакции образуется две кислоты. При сильном нагревании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превращается в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Газ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при нагревании с мелкодисперсным никелем дает летучую жидкость, пары которой в 4,67 раза тяжелее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Установите элемент </w:t>
      </w:r>
      <w:r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Определите формулы газов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всех реакций, о которых здесь идет речь.</w:t>
      </w:r>
    </w:p>
    <w:p w:rsidR="00A231AD" w:rsidRDefault="00A231AD" w:rsidP="00A231A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Установите состав легколетучего жидкого соединения никеля</w:t>
      </w:r>
      <w:r>
        <w:rPr>
          <w:rFonts w:ascii="Times New Roman" w:hAnsi="Times New Roman" w:cs="Times New Roman"/>
        </w:rPr>
        <w:t>.</w:t>
      </w:r>
    </w:p>
    <w:p w:rsidR="00116712" w:rsidRDefault="00116712" w:rsidP="0011671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EC1806" w:rsidRDefault="00EC1806" w:rsidP="00FA56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781C" w:rsidRDefault="00A231AD" w:rsidP="002978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9781C" w:rsidRDefault="0029781C" w:rsidP="00FA56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замкнутом сосуде смешали три газа, полученные следующим образом: первый – действием избытком концентрированной соляной кислоты на 5,88 г дихромата калия</w:t>
      </w:r>
    </w:p>
    <w:p w:rsidR="0029781C" w:rsidRDefault="0029781C" w:rsidP="00FA56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(газ А), второй – при разложении 24,5 г бертолетовой соли в присутствии катализатора – оксида марганца 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) (газ Б), третий – действием разбавленной серной кислоты на 37 г железа (газ С). Полученную смесь взорвали.</w:t>
      </w:r>
    </w:p>
    <w:p w:rsidR="0029781C" w:rsidRDefault="0029781C" w:rsidP="002978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1.Напишите уравнения реакций получения газов. Определите газ</w:t>
      </w:r>
      <w:proofErr w:type="gramStart"/>
      <w:r w:rsidR="00661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Б, С.</w:t>
      </w:r>
    </w:p>
    <w:p w:rsidR="0029781C" w:rsidRDefault="0029781C" w:rsidP="002978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Рассчитайте количество моль газа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1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, Б, С.</w:t>
      </w:r>
    </w:p>
    <w:p w:rsidR="0029781C" w:rsidRDefault="0029781C" w:rsidP="002978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реакций после взрыва.</w:t>
      </w:r>
    </w:p>
    <w:p w:rsidR="0029781C" w:rsidRDefault="0029781C" w:rsidP="002978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Определите концентрацию образовавшейся кислоты.</w:t>
      </w:r>
    </w:p>
    <w:p w:rsidR="00116712" w:rsidRDefault="00116712" w:rsidP="0011671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29781C" w:rsidRDefault="0029781C" w:rsidP="002978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E3B5A" w:rsidRDefault="006E3B5A" w:rsidP="006E3B5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3.</w:t>
      </w:r>
    </w:p>
    <w:p w:rsidR="006E3B5A" w:rsidRDefault="006E3B5A" w:rsidP="00FA56D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килограмм воды нагрели до 100</w:t>
      </w:r>
      <w:proofErr w:type="gramStart"/>
      <w:r>
        <w:rPr>
          <w:rFonts w:ascii="Times New Roman" w:hAnsi="Times New Roman" w:cs="Times New Roman"/>
        </w:rPr>
        <w:t>º</w:t>
      </w:r>
      <w:r w:rsidR="006C20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, после чего туда положили некоторое количество льда. После установления равновесия в системе температура воды стала 40ºС. </w:t>
      </w:r>
    </w:p>
    <w:p w:rsidR="006E3B5A" w:rsidRDefault="006E3B5A" w:rsidP="00FA56D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какое время закипит охлажденная льдом вода при нагревании на газовой горелке? </w:t>
      </w:r>
    </w:p>
    <w:p w:rsidR="0029781C" w:rsidRDefault="006E3B5A" w:rsidP="00FA56D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Метан выходит из горелки со скоростью 5,7 мл/с (25</w:t>
      </w:r>
      <w:proofErr w:type="gramStart"/>
      <w:r>
        <w:rPr>
          <w:rFonts w:ascii="Times New Roman" w:hAnsi="Times New Roman" w:cs="Times New Roman"/>
        </w:rPr>
        <w:t>ºС</w:t>
      </w:r>
      <w:proofErr w:type="gramEnd"/>
      <w:r>
        <w:rPr>
          <w:rFonts w:ascii="Times New Roman" w:hAnsi="Times New Roman" w:cs="Times New Roman"/>
        </w:rPr>
        <w:t xml:space="preserve">, 1 атм.), теплота плавления льда  - 79, 67 кал/г, теплота сгорания метана 212,7 ккал/моль, теплоемкость воды 1 кал/(г·град). </w:t>
      </w:r>
    </w:p>
    <w:p w:rsidR="006E3B5A" w:rsidRDefault="006E3B5A" w:rsidP="0011671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Теплообменом системы с окружающей средой можно пренебречь.</w:t>
      </w:r>
    </w:p>
    <w:p w:rsidR="00116712" w:rsidRDefault="006E3B5A" w:rsidP="0011671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116712"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EC1806" w:rsidRDefault="00EC1806" w:rsidP="001167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6712" w:rsidRDefault="00116712" w:rsidP="001167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6712" w:rsidRDefault="00116712" w:rsidP="001167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B00C1" w:rsidRPr="00B62D34" w:rsidRDefault="002B00C1" w:rsidP="002B00C1">
      <w:pPr>
        <w:spacing w:line="360" w:lineRule="auto"/>
        <w:jc w:val="both"/>
        <w:rPr>
          <w:rFonts w:ascii="Times New Roman" w:hAnsi="Times New Roman" w:cs="Times New Roman"/>
        </w:rPr>
      </w:pPr>
      <w:r w:rsidRPr="00B62D34">
        <w:rPr>
          <w:rFonts w:ascii="Times New Roman" w:hAnsi="Times New Roman" w:cs="Times New Roman"/>
          <w:b/>
        </w:rPr>
        <w:lastRenderedPageBreak/>
        <w:t>Задание 4</w:t>
      </w:r>
      <w:r w:rsidR="0029781C">
        <w:rPr>
          <w:rFonts w:ascii="Times New Roman" w:hAnsi="Times New Roman" w:cs="Times New Roman"/>
          <w:b/>
        </w:rPr>
        <w:t>.</w:t>
      </w:r>
    </w:p>
    <w:p w:rsidR="002B00C1" w:rsidRPr="00B62D34" w:rsidRDefault="002B00C1" w:rsidP="00FA56D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B62D34">
        <w:rPr>
          <w:rFonts w:ascii="Times New Roman" w:hAnsi="Times New Roman" w:cs="Times New Roman"/>
        </w:rPr>
        <w:t xml:space="preserve">Для полного окисления навески предельного спирта требуется 400 мл подкисленного раствора дихромата калия (концентрация 0,15 моль/л). При количественном протекании реакции (т.е. с выходом 100%) масса продукта на 1,724% меньше массы исходного спирта. </w:t>
      </w:r>
    </w:p>
    <w:p w:rsidR="002B00C1" w:rsidRPr="00B62D34" w:rsidRDefault="002B00C1" w:rsidP="002B00C1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 w:rsidRPr="00B62D34">
        <w:t>Установите строение и массу спирта и продукта его окисления, если в реакции окисления выход равен 80% и при дегидратации этого спирта образуется только один неразветвленный продукт.</w:t>
      </w:r>
    </w:p>
    <w:p w:rsidR="002B00C1" w:rsidRPr="00B62D34" w:rsidRDefault="002B00C1" w:rsidP="002B00C1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 w:rsidRPr="00B62D34">
        <w:t>Дайте название спирту по номенклатуре ИЮПАК.</w:t>
      </w:r>
    </w:p>
    <w:p w:rsidR="002B00C1" w:rsidRDefault="002B00C1" w:rsidP="002B00C1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 w:rsidRPr="00B62D34">
        <w:t xml:space="preserve">Напишите реакцию дегидратации соответствующего спирта, укажите условия реакции. При написании </w:t>
      </w:r>
      <w:r>
        <w:t>используйте структурные формулы</w:t>
      </w:r>
    </w:p>
    <w:p w:rsidR="002B00C1" w:rsidRPr="00116712" w:rsidRDefault="002B00C1" w:rsidP="0011671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2B00C1">
        <w:rPr>
          <w:b/>
          <w:i/>
        </w:rPr>
        <w:t xml:space="preserve"> </w:t>
      </w:r>
      <w:r w:rsidR="00116712"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2B00C1" w:rsidRDefault="002B00C1" w:rsidP="002B00C1">
      <w:pPr>
        <w:jc w:val="both"/>
        <w:rPr>
          <w:rFonts w:ascii="Times New Roman" w:hAnsi="Times New Roman" w:cs="Times New Roman"/>
          <w:b/>
        </w:rPr>
      </w:pPr>
    </w:p>
    <w:p w:rsidR="002B00C1" w:rsidRPr="00B62D34" w:rsidRDefault="002B00C1" w:rsidP="002B00C1">
      <w:pPr>
        <w:jc w:val="both"/>
        <w:rPr>
          <w:rFonts w:ascii="Times New Roman" w:hAnsi="Times New Roman" w:cs="Times New Roman"/>
        </w:rPr>
      </w:pPr>
      <w:r w:rsidRPr="00B62D34">
        <w:rPr>
          <w:rFonts w:ascii="Times New Roman" w:hAnsi="Times New Roman" w:cs="Times New Roman"/>
          <w:b/>
        </w:rPr>
        <w:t>Задание 5</w:t>
      </w:r>
      <w:r w:rsidR="001F4D6D">
        <w:rPr>
          <w:rFonts w:ascii="Times New Roman" w:hAnsi="Times New Roman" w:cs="Times New Roman"/>
          <w:b/>
        </w:rPr>
        <w:t>.</w:t>
      </w:r>
    </w:p>
    <w:p w:rsidR="002B00C1" w:rsidRPr="00B62D34" w:rsidRDefault="002B00C1" w:rsidP="002B00C1">
      <w:pPr>
        <w:ind w:firstLine="567"/>
        <w:jc w:val="both"/>
        <w:rPr>
          <w:rFonts w:ascii="Times New Roman" w:hAnsi="Times New Roman" w:cs="Times New Roman"/>
        </w:rPr>
      </w:pPr>
      <w:r w:rsidRPr="00B62D34">
        <w:rPr>
          <w:rFonts w:ascii="Times New Roman" w:hAnsi="Times New Roman" w:cs="Times New Roman"/>
        </w:rPr>
        <w:t>Дана схема превращений</w:t>
      </w:r>
      <w:r>
        <w:rPr>
          <w:rFonts w:ascii="Times New Roman" w:hAnsi="Times New Roman" w:cs="Times New Roman"/>
        </w:rPr>
        <w:t>:</w:t>
      </w:r>
    </w:p>
    <w:p w:rsidR="002B00C1" w:rsidRPr="00B62D34" w:rsidRDefault="002B00C1" w:rsidP="002B00C1">
      <w:pPr>
        <w:ind w:left="-567"/>
        <w:jc w:val="center"/>
        <w:rPr>
          <w:rFonts w:ascii="Times New Roman" w:hAnsi="Times New Roman" w:cs="Times New Roman"/>
        </w:rPr>
      </w:pPr>
      <w:r w:rsidRPr="00B62D34">
        <w:rPr>
          <w:rFonts w:ascii="Times New Roman" w:eastAsia="Times New Roman" w:hAnsi="Times New Roman" w:cs="Times New Roman"/>
          <w:sz w:val="24"/>
          <w:szCs w:val="24"/>
        </w:rPr>
        <w:object w:dxaOrig="9683" w:dyaOrig="6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134.85pt" o:ole="">
            <v:imagedata r:id="rId8" o:title=""/>
          </v:shape>
          <o:OLEObject Type="Embed" ProgID="ChemDraw.Document.6.0" ShapeID="_x0000_i1025" DrawAspect="Content" ObjectID="_1696225866" r:id="rId9"/>
        </w:object>
      </w:r>
    </w:p>
    <w:p w:rsidR="002B00C1" w:rsidRPr="00B62D34" w:rsidRDefault="002B00C1" w:rsidP="002B00C1">
      <w:pPr>
        <w:ind w:left="-567"/>
        <w:jc w:val="center"/>
        <w:rPr>
          <w:rFonts w:ascii="Times New Roman" w:hAnsi="Times New Roman" w:cs="Times New Roman"/>
        </w:rPr>
      </w:pPr>
    </w:p>
    <w:p w:rsidR="002B00C1" w:rsidRPr="00B62D34" w:rsidRDefault="002B00C1" w:rsidP="002B00C1">
      <w:pPr>
        <w:pStyle w:val="a7"/>
        <w:numPr>
          <w:ilvl w:val="0"/>
          <w:numId w:val="2"/>
        </w:numPr>
        <w:spacing w:line="360" w:lineRule="auto"/>
        <w:jc w:val="both"/>
      </w:pPr>
      <w:r w:rsidRPr="00B62D34">
        <w:t xml:space="preserve">Найдите минимальное значение </w:t>
      </w:r>
      <w:r w:rsidRPr="00B62D34">
        <w:rPr>
          <w:lang w:val="en-US"/>
        </w:rPr>
        <w:t>n</w:t>
      </w:r>
      <w:r w:rsidRPr="00B62D34">
        <w:t>, соответствующее предложенным превращениям;</w:t>
      </w:r>
    </w:p>
    <w:p w:rsidR="002B00C1" w:rsidRPr="00B62D34" w:rsidRDefault="002B00C1" w:rsidP="002B00C1">
      <w:pPr>
        <w:pStyle w:val="a7"/>
        <w:numPr>
          <w:ilvl w:val="0"/>
          <w:numId w:val="2"/>
        </w:numPr>
        <w:spacing w:line="360" w:lineRule="auto"/>
        <w:jc w:val="both"/>
      </w:pPr>
      <w:r w:rsidRPr="00B62D34">
        <w:t>Объясните выбранное значение;</w:t>
      </w:r>
    </w:p>
    <w:p w:rsidR="002B00C1" w:rsidRPr="00B62D34" w:rsidRDefault="002B00C1" w:rsidP="002B00C1">
      <w:pPr>
        <w:pStyle w:val="a7"/>
        <w:numPr>
          <w:ilvl w:val="0"/>
          <w:numId w:val="2"/>
        </w:numPr>
        <w:spacing w:line="360" w:lineRule="auto"/>
        <w:jc w:val="both"/>
      </w:pPr>
      <w:r w:rsidRPr="00B62D34">
        <w:t>Напишите молекулярные формулы веществ, указанных в схеме, и дайте им названия;</w:t>
      </w:r>
    </w:p>
    <w:p w:rsidR="002B00C1" w:rsidRPr="00B62D34" w:rsidRDefault="002B00C1" w:rsidP="002B00C1">
      <w:pPr>
        <w:pStyle w:val="a7"/>
        <w:numPr>
          <w:ilvl w:val="0"/>
          <w:numId w:val="2"/>
        </w:numPr>
        <w:spacing w:line="360" w:lineRule="auto"/>
        <w:jc w:val="both"/>
      </w:pPr>
      <w:r w:rsidRPr="00B62D34">
        <w:t>Напишите структурные формулы веществ, указанных в схеме;</w:t>
      </w:r>
    </w:p>
    <w:p w:rsidR="002B00C1" w:rsidRPr="00B62D34" w:rsidRDefault="002B00C1" w:rsidP="002B00C1">
      <w:pPr>
        <w:pStyle w:val="a7"/>
        <w:numPr>
          <w:ilvl w:val="0"/>
          <w:numId w:val="2"/>
        </w:numPr>
        <w:spacing w:line="360" w:lineRule="auto"/>
        <w:jc w:val="both"/>
      </w:pPr>
      <w:r w:rsidRPr="00B62D34">
        <w:t>Напишите уравнения реакций, соответствующие данным превращениям.</w:t>
      </w:r>
    </w:p>
    <w:p w:rsidR="00116712" w:rsidRDefault="006C2013" w:rsidP="00116712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b/>
          <w:i/>
        </w:rPr>
        <w:t xml:space="preserve"> </w:t>
      </w:r>
      <w:r w:rsidR="00116712"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2B00C1" w:rsidRDefault="002B00C1" w:rsidP="002B00C1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16712" w:rsidRDefault="00116712" w:rsidP="002B00C1">
      <w:pPr>
        <w:jc w:val="both"/>
        <w:rPr>
          <w:rFonts w:ascii="Times New Roman" w:hAnsi="Times New Roman" w:cs="Times New Roman"/>
          <w:b/>
          <w:i/>
        </w:rPr>
      </w:pPr>
    </w:p>
    <w:p w:rsidR="0068089A" w:rsidRPr="00BD7484" w:rsidRDefault="0068089A" w:rsidP="00FA56D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089A" w:rsidRPr="00BD7484" w:rsidSect="00FA56D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4FC" w:rsidRDefault="004334FC" w:rsidP="00BD7484">
      <w:pPr>
        <w:spacing w:after="0" w:line="240" w:lineRule="auto"/>
      </w:pPr>
      <w:r>
        <w:separator/>
      </w:r>
    </w:p>
  </w:endnote>
  <w:endnote w:type="continuationSeparator" w:id="0">
    <w:p w:rsidR="004334FC" w:rsidRDefault="004334FC" w:rsidP="00BD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4FC" w:rsidRDefault="004334FC" w:rsidP="00BD7484">
      <w:pPr>
        <w:spacing w:after="0" w:line="240" w:lineRule="auto"/>
      </w:pPr>
      <w:r>
        <w:separator/>
      </w:r>
    </w:p>
  </w:footnote>
  <w:footnote w:type="continuationSeparator" w:id="0">
    <w:p w:rsidR="004334FC" w:rsidRDefault="004334FC" w:rsidP="00BD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4321"/>
      <w:docPartObj>
        <w:docPartGallery w:val="Page Numbers (Top of Page)"/>
        <w:docPartUnique/>
      </w:docPartObj>
    </w:sdtPr>
    <w:sdtContent>
      <w:p w:rsidR="00FA56DD" w:rsidRDefault="00C35692">
        <w:pPr>
          <w:pStyle w:val="a3"/>
          <w:jc w:val="right"/>
        </w:pPr>
        <w:fldSimple w:instr=" PAGE   \* MERGEFORMAT ">
          <w:r w:rsidR="00C12799">
            <w:rPr>
              <w:noProof/>
            </w:rPr>
            <w:t>4</w:t>
          </w:r>
        </w:fldSimple>
      </w:p>
    </w:sdtContent>
  </w:sdt>
  <w:p w:rsidR="00FA56DD" w:rsidRDefault="00FA56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7613"/>
    <w:multiLevelType w:val="hybridMultilevel"/>
    <w:tmpl w:val="92E86FC2"/>
    <w:lvl w:ilvl="0" w:tplc="A4EA114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B0A18"/>
    <w:multiLevelType w:val="hybridMultilevel"/>
    <w:tmpl w:val="D63C3704"/>
    <w:lvl w:ilvl="0" w:tplc="7286DB62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D7484"/>
    <w:rsid w:val="000628C5"/>
    <w:rsid w:val="00073766"/>
    <w:rsid w:val="00116712"/>
    <w:rsid w:val="001F4D6D"/>
    <w:rsid w:val="00282D82"/>
    <w:rsid w:val="0029781C"/>
    <w:rsid w:val="002B00C1"/>
    <w:rsid w:val="003D5580"/>
    <w:rsid w:val="004202DE"/>
    <w:rsid w:val="004334FC"/>
    <w:rsid w:val="004650AD"/>
    <w:rsid w:val="004B6630"/>
    <w:rsid w:val="004D5829"/>
    <w:rsid w:val="00661595"/>
    <w:rsid w:val="0068089A"/>
    <w:rsid w:val="006B0039"/>
    <w:rsid w:val="006C2013"/>
    <w:rsid w:val="006E2066"/>
    <w:rsid w:val="006E3B5A"/>
    <w:rsid w:val="00873C69"/>
    <w:rsid w:val="008E713B"/>
    <w:rsid w:val="008F1ED6"/>
    <w:rsid w:val="00997D63"/>
    <w:rsid w:val="009A6AAC"/>
    <w:rsid w:val="00A2274B"/>
    <w:rsid w:val="00A231AD"/>
    <w:rsid w:val="00A41E10"/>
    <w:rsid w:val="00A86D96"/>
    <w:rsid w:val="00BB3951"/>
    <w:rsid w:val="00BD7484"/>
    <w:rsid w:val="00BE20DB"/>
    <w:rsid w:val="00C12799"/>
    <w:rsid w:val="00C35692"/>
    <w:rsid w:val="00C73DA4"/>
    <w:rsid w:val="00D47E0E"/>
    <w:rsid w:val="00D83D5D"/>
    <w:rsid w:val="00D9324E"/>
    <w:rsid w:val="00DF51DF"/>
    <w:rsid w:val="00E45345"/>
    <w:rsid w:val="00E66D54"/>
    <w:rsid w:val="00EC1806"/>
    <w:rsid w:val="00F30847"/>
    <w:rsid w:val="00FA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7484"/>
  </w:style>
  <w:style w:type="paragraph" w:styleId="a5">
    <w:name w:val="footer"/>
    <w:basedOn w:val="a"/>
    <w:link w:val="a6"/>
    <w:uiPriority w:val="99"/>
    <w:semiHidden/>
    <w:unhideWhenUsed/>
    <w:rsid w:val="00BD7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7484"/>
  </w:style>
  <w:style w:type="paragraph" w:styleId="a7">
    <w:name w:val="List Paragraph"/>
    <w:basedOn w:val="a"/>
    <w:uiPriority w:val="34"/>
    <w:qFormat/>
    <w:rsid w:val="002B00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30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D1CB1-A516-49BC-90A7-9B50792A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23</cp:revision>
  <dcterms:created xsi:type="dcterms:W3CDTF">2021-09-21T10:48:00Z</dcterms:created>
  <dcterms:modified xsi:type="dcterms:W3CDTF">2021-10-20T07:05:00Z</dcterms:modified>
</cp:coreProperties>
</file>